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326" w14:textId="4A7D4BDE" w:rsidR="004F27D1" w:rsidRDefault="00072716"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6F5522FF"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or Fellow) Position Open in the </w:t>
      </w:r>
      <w:r w:rsidR="00F1173F">
        <w:rPr>
          <w:rFonts w:asciiTheme="minorHAnsi" w:hAnsiTheme="minorHAnsi" w:cstheme="minorHAnsi"/>
          <w:b/>
          <w:sz w:val="32"/>
          <w:u w:val="single"/>
        </w:rPr>
        <w:t>Hale</w:t>
      </w:r>
      <w:r w:rsidRPr="00A640F8">
        <w:rPr>
          <w:rFonts w:asciiTheme="minorHAnsi" w:hAnsiTheme="minorHAnsi" w:cstheme="minorHAnsi"/>
          <w:b/>
          <w:sz w:val="32"/>
          <w:u w:val="single"/>
        </w:rPr>
        <w:t xml:space="preserve"> Lab.</w:t>
      </w:r>
    </w:p>
    <w:p w14:paraId="364E673D" w14:textId="77777777" w:rsidR="00F156B6" w:rsidRPr="00C27F5C" w:rsidRDefault="00F156B6">
      <w:pPr>
        <w:rPr>
          <w:rFonts w:asciiTheme="minorHAnsi" w:hAnsiTheme="minorHAnsi" w:cstheme="minorHAnsi"/>
        </w:rPr>
      </w:pPr>
    </w:p>
    <w:p w14:paraId="78DB5D9B" w14:textId="2B32BE6C" w:rsidR="00F156B6" w:rsidRPr="00C27F5C" w:rsidRDefault="00F1173F"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Neuroscience and Behavior</w:t>
      </w:r>
    </w:p>
    <w:p w14:paraId="1053868A" w14:textId="702432D4" w:rsidR="00E61218" w:rsidRDefault="00F1173F"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We are</w:t>
      </w:r>
      <w:r w:rsidR="00F156B6" w:rsidRPr="00C27F5C">
        <w:rPr>
          <w:rFonts w:asciiTheme="minorHAnsi" w:hAnsiTheme="minorHAnsi" w:cstheme="minorHAnsi"/>
          <w:color w:val="000000" w:themeColor="text1"/>
        </w:rPr>
        <w:t xml:space="preserve"> seeking a postdoc</w:t>
      </w:r>
      <w:r w:rsidR="00C27F5C" w:rsidRPr="00C27F5C">
        <w:rPr>
          <w:rFonts w:asciiTheme="minorHAnsi" w:hAnsiTheme="minorHAnsi" w:cstheme="minorHAnsi"/>
          <w:color w:val="000000" w:themeColor="text1"/>
        </w:rPr>
        <w:t>toral researcher</w:t>
      </w:r>
      <w:r w:rsidR="00F156B6" w:rsidRPr="00C27F5C">
        <w:rPr>
          <w:rFonts w:asciiTheme="minorHAnsi" w:hAnsiTheme="minorHAnsi" w:cstheme="minorHAnsi"/>
          <w:color w:val="000000" w:themeColor="text1"/>
        </w:rPr>
        <w:t xml:space="preserve"> to work on </w:t>
      </w:r>
      <w:r>
        <w:rPr>
          <w:rFonts w:asciiTheme="minorHAnsi" w:hAnsiTheme="minorHAnsi" w:cstheme="minorHAnsi"/>
          <w:color w:val="000000" w:themeColor="text1"/>
        </w:rPr>
        <w:t>sensorimotor physiology and neural circuits that drive movement</w:t>
      </w:r>
      <w:r w:rsidR="00E6121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Lab uses zebrafish, other fish models and octopus to examine </w:t>
      </w:r>
      <w:proofErr w:type="spellStart"/>
      <w:r>
        <w:rPr>
          <w:rFonts w:asciiTheme="minorHAnsi" w:hAnsiTheme="minorHAnsi" w:cstheme="minorHAnsi"/>
          <w:color w:val="000000" w:themeColor="text1"/>
        </w:rPr>
        <w:t>mechanosensation</w:t>
      </w:r>
      <w:proofErr w:type="spellEnd"/>
      <w:r>
        <w:rPr>
          <w:rFonts w:asciiTheme="minorHAnsi" w:hAnsiTheme="minorHAnsi" w:cstheme="minorHAnsi"/>
          <w:color w:val="000000" w:themeColor="text1"/>
        </w:rPr>
        <w:t xml:space="preserve"> and motor control of limb movement and locomotor behaviors. The lab aims to understanding the organization and function of sensorimotor circuits that control movement and how they evolve and develop. </w:t>
      </w:r>
    </w:p>
    <w:p w14:paraId="079A0A7A" w14:textId="18BE8097"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 xml:space="preserve">The postdoc will have the opportunity to work </w:t>
      </w:r>
      <w:r w:rsidR="00E61218">
        <w:rPr>
          <w:rFonts w:asciiTheme="minorHAnsi" w:hAnsiTheme="minorHAnsi" w:cstheme="minorHAnsi"/>
          <w:color w:val="000000" w:themeColor="text1"/>
        </w:rPr>
        <w:t xml:space="preserve">with </w:t>
      </w:r>
      <w:r w:rsidR="00F1173F">
        <w:rPr>
          <w:rFonts w:asciiTheme="minorHAnsi" w:hAnsiTheme="minorHAnsi" w:cstheme="minorHAnsi"/>
          <w:color w:val="000000" w:themeColor="text1"/>
        </w:rPr>
        <w:t>collaborators in biomechanics, behavior and engineering and in core imaging facilities at the University of Chicago</w:t>
      </w:r>
      <w:r w:rsidR="00206A29">
        <w:rPr>
          <w:rFonts w:asciiTheme="minorHAnsi" w:hAnsiTheme="minorHAnsi" w:cstheme="minorHAnsi"/>
          <w:color w:val="000000" w:themeColor="text1"/>
        </w:rPr>
        <w:t>.</w:t>
      </w:r>
      <w:r w:rsidR="00F1173F">
        <w:rPr>
          <w:rFonts w:asciiTheme="minorHAnsi" w:hAnsiTheme="minorHAnsi" w:cstheme="minorHAnsi"/>
          <w:color w:val="000000" w:themeColor="text1"/>
        </w:rPr>
        <w:t xml:space="preserve"> The project integrates </w:t>
      </w:r>
      <w:r w:rsidR="00960DAE">
        <w:rPr>
          <w:rFonts w:asciiTheme="minorHAnsi" w:hAnsiTheme="minorHAnsi" w:cstheme="minorHAnsi"/>
          <w:color w:val="000000" w:themeColor="text1"/>
        </w:rPr>
        <w:t xml:space="preserve">neurophysiology with neuroanatomy, behavior and experimental perturbation providing opportunities to learn a range of research approaches. </w:t>
      </w:r>
    </w:p>
    <w:p w14:paraId="381914BA" w14:textId="49684290" w:rsidR="00E61218" w:rsidRDefault="00960DAE"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The candidate should have expertise in single cell physiology recording and analysis and have worked with organisms, preferably zebrafish. The candidate should be interested in developing new physiology preparations and using molecular approaches to probe neural circuits. The candidate should have experience</w:t>
      </w:r>
      <w:r w:rsidR="007C3A27">
        <w:rPr>
          <w:rFonts w:asciiTheme="minorHAnsi" w:hAnsiTheme="minorHAnsi" w:cstheme="minorHAnsi"/>
          <w:color w:val="000000" w:themeColor="text1"/>
        </w:rPr>
        <w:t xml:space="preserve"> and interest in</w:t>
      </w:r>
      <w:r>
        <w:rPr>
          <w:rFonts w:asciiTheme="minorHAnsi" w:hAnsiTheme="minorHAnsi" w:cstheme="minorHAnsi"/>
          <w:color w:val="000000" w:themeColor="text1"/>
        </w:rPr>
        <w:t xml:space="preserve"> mentoring </w:t>
      </w:r>
      <w:r w:rsidR="007C3A27">
        <w:rPr>
          <w:rFonts w:asciiTheme="minorHAnsi" w:hAnsiTheme="minorHAnsi" w:cstheme="minorHAnsi"/>
          <w:color w:val="000000" w:themeColor="text1"/>
        </w:rPr>
        <w:t>students, particularly undergraduates,</w:t>
      </w:r>
      <w:r>
        <w:rPr>
          <w:rFonts w:asciiTheme="minorHAnsi" w:hAnsiTheme="minorHAnsi" w:cstheme="minorHAnsi"/>
          <w:color w:val="000000" w:themeColor="text1"/>
        </w:rPr>
        <w:t xml:space="preserve"> in research and will need to work with the PI and other lab members on lab maintenance and oversight. </w:t>
      </w:r>
    </w:p>
    <w:p w14:paraId="12A30A55" w14:textId="322FFD86"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960DAE">
        <w:rPr>
          <w:rFonts w:asciiTheme="minorHAnsi" w:hAnsiTheme="minorHAnsi" w:cstheme="minorHAnsi"/>
          <w:color w:val="000000" w:themeColor="text1"/>
        </w:rPr>
        <w:t>Melina Hale</w:t>
      </w:r>
      <w:r w:rsidR="00206A29">
        <w:rPr>
          <w:rFonts w:asciiTheme="minorHAnsi" w:hAnsiTheme="minorHAnsi" w:cstheme="minorHAnsi"/>
          <w:color w:val="000000" w:themeColor="text1"/>
        </w:rPr>
        <w:t xml:space="preserve"> at </w:t>
      </w:r>
      <w:r w:rsidR="00960DAE">
        <w:rPr>
          <w:rFonts w:asciiTheme="minorHAnsi" w:hAnsiTheme="minorHAnsi" w:cstheme="minorHAnsi"/>
          <w:color w:val="000000" w:themeColor="text1"/>
        </w:rPr>
        <w:t>mhale</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B6"/>
    <w:rsid w:val="00072716"/>
    <w:rsid w:val="000E3E59"/>
    <w:rsid w:val="00186274"/>
    <w:rsid w:val="001B2E14"/>
    <w:rsid w:val="001D5083"/>
    <w:rsid w:val="00206A29"/>
    <w:rsid w:val="0025031F"/>
    <w:rsid w:val="00262092"/>
    <w:rsid w:val="002A796F"/>
    <w:rsid w:val="00322703"/>
    <w:rsid w:val="00326B70"/>
    <w:rsid w:val="00344DC5"/>
    <w:rsid w:val="00492984"/>
    <w:rsid w:val="00774559"/>
    <w:rsid w:val="007C3A27"/>
    <w:rsid w:val="008B7A33"/>
    <w:rsid w:val="008B7F12"/>
    <w:rsid w:val="00951CC6"/>
    <w:rsid w:val="00960DAE"/>
    <w:rsid w:val="009A4EC0"/>
    <w:rsid w:val="009C7D5D"/>
    <w:rsid w:val="00A640F8"/>
    <w:rsid w:val="00B15BE6"/>
    <w:rsid w:val="00C27F5C"/>
    <w:rsid w:val="00D32259"/>
    <w:rsid w:val="00E02A4D"/>
    <w:rsid w:val="00E61218"/>
    <w:rsid w:val="00EE6B12"/>
    <w:rsid w:val="00F1173F"/>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9F51ECE1-88AF-4975-82F1-4B7EC24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Melina Hale</cp:lastModifiedBy>
  <cp:revision>2</cp:revision>
  <cp:lastPrinted>2017-10-12T14:43:00Z</cp:lastPrinted>
  <dcterms:created xsi:type="dcterms:W3CDTF">2020-11-04T20:40:00Z</dcterms:created>
  <dcterms:modified xsi:type="dcterms:W3CDTF">2020-11-04T20:40:00Z</dcterms:modified>
</cp:coreProperties>
</file>