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AF" w:rsidRPr="0004066A" w:rsidRDefault="00A635AF" w:rsidP="00A635AF">
      <w:pPr>
        <w:spacing w:after="100" w:line="240" w:lineRule="auto"/>
        <w:rPr>
          <w:rFonts w:ascii="Arial" w:hAnsi="Arial" w:cs="Arial"/>
          <w:b/>
          <w:i/>
          <w:color w:val="C00000"/>
          <w:sz w:val="28"/>
          <w:szCs w:val="28"/>
        </w:rPr>
      </w:pPr>
      <w:r w:rsidRPr="0004066A">
        <w:rPr>
          <w:rFonts w:ascii="Arial" w:hAnsi="Arial" w:cs="Arial"/>
          <w:b/>
          <w:color w:val="C00000"/>
          <w:sz w:val="28"/>
          <w:szCs w:val="28"/>
        </w:rPr>
        <w:t xml:space="preserve">Postdoctoral Fellow </w:t>
      </w:r>
      <w:r w:rsidR="0069194C" w:rsidRPr="0004066A">
        <w:rPr>
          <w:rFonts w:ascii="Arial" w:hAnsi="Arial" w:cs="Arial"/>
          <w:b/>
          <w:color w:val="C00000"/>
          <w:sz w:val="28"/>
          <w:szCs w:val="28"/>
        </w:rPr>
        <w:t>Position</w:t>
      </w:r>
      <w:r w:rsidRPr="0004066A">
        <w:rPr>
          <w:rFonts w:ascii="Arial" w:hAnsi="Arial" w:cs="Arial"/>
          <w:b/>
          <w:color w:val="C00000"/>
          <w:sz w:val="28"/>
          <w:szCs w:val="28"/>
        </w:rPr>
        <w:t xml:space="preserve"> - </w:t>
      </w:r>
      <w:r w:rsidRPr="0004066A">
        <w:rPr>
          <w:rFonts w:ascii="Arial" w:hAnsi="Arial" w:cs="Arial"/>
          <w:b/>
          <w:i/>
          <w:color w:val="C00000"/>
          <w:sz w:val="28"/>
          <w:szCs w:val="28"/>
        </w:rPr>
        <w:t>Translational Research</w:t>
      </w:r>
    </w:p>
    <w:p w:rsidR="00CA7422" w:rsidRPr="00F32734" w:rsidRDefault="00CA7422" w:rsidP="00853572">
      <w:pPr>
        <w:spacing w:after="100" w:line="240" w:lineRule="auto"/>
        <w:jc w:val="both"/>
        <w:rPr>
          <w:rFonts w:ascii="Arial" w:hAnsi="Arial" w:cs="Arial"/>
          <w:b/>
          <w:i/>
          <w:u w:val="single"/>
        </w:rPr>
      </w:pPr>
      <w:r w:rsidRPr="00F32734">
        <w:rPr>
          <w:rFonts w:ascii="Arial" w:hAnsi="Arial" w:cs="Arial"/>
          <w:b/>
          <w:i/>
          <w:u w:val="single"/>
        </w:rPr>
        <w:t>Job Description</w:t>
      </w:r>
    </w:p>
    <w:p w:rsidR="00A06809" w:rsidRDefault="005B2302" w:rsidP="005B2302">
      <w:pPr>
        <w:spacing w:after="100" w:line="240" w:lineRule="auto"/>
        <w:jc w:val="both"/>
        <w:rPr>
          <w:rFonts w:ascii="Arial" w:hAnsi="Arial" w:cs="Arial"/>
        </w:rPr>
      </w:pPr>
      <w:r w:rsidRPr="005B2302">
        <w:rPr>
          <w:rFonts w:ascii="Arial" w:hAnsi="Arial" w:cs="Arial"/>
        </w:rPr>
        <w:t xml:space="preserve">We are aiming to recruit </w:t>
      </w:r>
      <w:r w:rsidRPr="008F0D4F">
        <w:rPr>
          <w:rFonts w:ascii="Arial" w:hAnsi="Arial" w:cs="Arial"/>
        </w:rPr>
        <w:t xml:space="preserve">a </w:t>
      </w:r>
      <w:r>
        <w:rPr>
          <w:rFonts w:ascii="Arial" w:hAnsi="Arial" w:cs="Arial"/>
        </w:rPr>
        <w:t xml:space="preserve">skilled and enthusiastic postdoctoral scientist in the </w:t>
      </w:r>
      <w:r w:rsidR="00A06809" w:rsidRPr="00A06809">
        <w:rPr>
          <w:rFonts w:ascii="Arial" w:hAnsi="Arial" w:cs="Arial"/>
        </w:rPr>
        <w:t xml:space="preserve">newly established Molecular Genetics laboratory of Dr. Evgeny </w:t>
      </w:r>
      <w:bookmarkStart w:id="0" w:name="_GoBack"/>
      <w:r w:rsidR="00A06809" w:rsidRPr="00A06809">
        <w:rPr>
          <w:rFonts w:ascii="Arial" w:hAnsi="Arial" w:cs="Arial"/>
        </w:rPr>
        <w:t>Izumchenko</w:t>
      </w:r>
      <w:bookmarkEnd w:id="0"/>
      <w:r w:rsidR="00A06809">
        <w:rPr>
          <w:rFonts w:ascii="Arial" w:hAnsi="Arial" w:cs="Arial"/>
        </w:rPr>
        <w:t xml:space="preserve">, </w:t>
      </w:r>
      <w:r w:rsidR="00A06809" w:rsidRPr="00A06809">
        <w:rPr>
          <w:rFonts w:ascii="Arial" w:hAnsi="Arial" w:cs="Arial"/>
        </w:rPr>
        <w:t>section of Hematology/Oncology, University of Chicago</w:t>
      </w:r>
      <w:r w:rsidR="00A06809">
        <w:rPr>
          <w:rFonts w:ascii="Arial" w:hAnsi="Arial" w:cs="Arial"/>
        </w:rPr>
        <w:t xml:space="preserve">. </w:t>
      </w:r>
      <w:r w:rsidR="00A06809" w:rsidRPr="00A06809">
        <w:rPr>
          <w:rFonts w:ascii="Arial" w:hAnsi="Arial" w:cs="Arial"/>
        </w:rPr>
        <w:t xml:space="preserve">The Izumchenko Laboratory focuses is on understanding the complex interplay between the genetic and epigenetic alterations in carcinogenesis and disease progression, and on exploiting this understanding for developing novel biomarkers for diagnosis and risk stratification as well as in identifying targets for therapeutic intervention. Dr. </w:t>
      </w:r>
      <w:proofErr w:type="spellStart"/>
      <w:r w:rsidR="00A06809" w:rsidRPr="00A06809">
        <w:rPr>
          <w:rFonts w:ascii="Arial" w:hAnsi="Arial" w:cs="Arial"/>
        </w:rPr>
        <w:t>Izumchenko</w:t>
      </w:r>
      <w:r w:rsidR="00A06809">
        <w:rPr>
          <w:rFonts w:ascii="Arial" w:hAnsi="Arial" w:cs="Arial"/>
        </w:rPr>
        <w:t>’s</w:t>
      </w:r>
      <w:proofErr w:type="spellEnd"/>
      <w:r w:rsidR="00A06809">
        <w:rPr>
          <w:rFonts w:ascii="Arial" w:hAnsi="Arial" w:cs="Arial"/>
        </w:rPr>
        <w:t xml:space="preserve"> lab will be an integral component of the </w:t>
      </w:r>
      <w:r w:rsidR="00A06809" w:rsidRPr="008F0D4F">
        <w:rPr>
          <w:rFonts w:ascii="Arial" w:hAnsi="Arial" w:cs="Arial"/>
        </w:rPr>
        <w:t xml:space="preserve">translational cancer research program </w:t>
      </w:r>
      <w:r w:rsidR="00A06809">
        <w:rPr>
          <w:rFonts w:ascii="Arial" w:hAnsi="Arial" w:cs="Arial"/>
        </w:rPr>
        <w:t xml:space="preserve">at the University of Chicago, and </w:t>
      </w:r>
      <w:r w:rsidR="00A06809" w:rsidRPr="00A06809">
        <w:rPr>
          <w:rFonts w:ascii="Arial" w:hAnsi="Arial" w:cs="Arial"/>
        </w:rPr>
        <w:t xml:space="preserve">will work collaboratively with the group of investigators with complementary and integrated expertise including surgeons, clinical oncologists, pathologists and computational biologists.  </w:t>
      </w:r>
    </w:p>
    <w:p w:rsidR="005B2302" w:rsidRDefault="005B2302" w:rsidP="00A06809">
      <w:pPr>
        <w:spacing w:after="0" w:line="240" w:lineRule="auto"/>
        <w:jc w:val="both"/>
        <w:rPr>
          <w:rFonts w:ascii="Arial" w:hAnsi="Arial" w:cs="Arial"/>
        </w:rPr>
      </w:pPr>
      <w:r w:rsidRPr="005623F4">
        <w:rPr>
          <w:rFonts w:ascii="Arial" w:hAnsi="Arial" w:cs="Arial"/>
        </w:rPr>
        <w:t xml:space="preserve">The successful applicant will be responsible for initiating and carrying out </w:t>
      </w:r>
      <w:r>
        <w:rPr>
          <w:rFonts w:ascii="Arial" w:hAnsi="Arial" w:cs="Arial"/>
        </w:rPr>
        <w:t xml:space="preserve">translational </w:t>
      </w:r>
      <w:r w:rsidRPr="005623F4">
        <w:rPr>
          <w:rFonts w:ascii="Arial" w:hAnsi="Arial" w:cs="Arial"/>
        </w:rPr>
        <w:t xml:space="preserve">medicine research projects using </w:t>
      </w:r>
      <w:r>
        <w:rPr>
          <w:rFonts w:ascii="Arial" w:hAnsi="Arial" w:cs="Arial"/>
        </w:rPr>
        <w:t>patient-derived xenografts (PDX)</w:t>
      </w:r>
      <w:r w:rsidRPr="005B0858">
        <w:rPr>
          <w:rFonts w:ascii="Arial" w:hAnsi="Arial" w:cs="Arial"/>
        </w:rPr>
        <w:t xml:space="preserve"> models</w:t>
      </w:r>
      <w:r>
        <w:rPr>
          <w:rFonts w:ascii="Arial" w:hAnsi="Arial" w:cs="Arial"/>
        </w:rPr>
        <w:t xml:space="preserve">, </w:t>
      </w:r>
      <w:r w:rsidRPr="005B0858">
        <w:rPr>
          <w:rFonts w:ascii="Arial" w:hAnsi="Arial" w:cs="Arial"/>
        </w:rPr>
        <w:t>deep sequencing</w:t>
      </w:r>
      <w:r>
        <w:rPr>
          <w:rFonts w:ascii="Arial" w:hAnsi="Arial" w:cs="Arial"/>
        </w:rPr>
        <w:t xml:space="preserve">, and cutting age molecular </w:t>
      </w:r>
      <w:r w:rsidR="00487DF4">
        <w:rPr>
          <w:rFonts w:ascii="Arial" w:hAnsi="Arial" w:cs="Arial"/>
        </w:rPr>
        <w:t>approaches</w:t>
      </w:r>
      <w:r>
        <w:rPr>
          <w:rFonts w:ascii="Arial" w:hAnsi="Arial" w:cs="Arial"/>
        </w:rPr>
        <w:t xml:space="preserve">. </w:t>
      </w:r>
      <w:r w:rsidRPr="005623F4">
        <w:rPr>
          <w:rFonts w:ascii="Arial" w:hAnsi="Arial" w:cs="Arial"/>
        </w:rPr>
        <w:t xml:space="preserve">He/she will enter an outstanding training environment and </w:t>
      </w:r>
      <w:r>
        <w:rPr>
          <w:rFonts w:ascii="Arial" w:hAnsi="Arial" w:cs="Arial"/>
        </w:rPr>
        <w:t xml:space="preserve">will work </w:t>
      </w:r>
      <w:r w:rsidRPr="005623F4">
        <w:rPr>
          <w:rFonts w:ascii="Arial" w:hAnsi="Arial" w:cs="Arial"/>
        </w:rPr>
        <w:t>with a</w:t>
      </w:r>
      <w:r>
        <w:rPr>
          <w:rFonts w:ascii="Arial" w:hAnsi="Arial" w:cs="Arial"/>
        </w:rPr>
        <w:t xml:space="preserve"> group</w:t>
      </w:r>
      <w:r w:rsidRPr="005623F4">
        <w:rPr>
          <w:rFonts w:ascii="Arial" w:hAnsi="Arial" w:cs="Arial"/>
        </w:rPr>
        <w:t xml:space="preserve"> of scientists and clinicians</w:t>
      </w:r>
      <w:r w:rsidR="00487DF4">
        <w:rPr>
          <w:rFonts w:ascii="Arial" w:hAnsi="Arial" w:cs="Arial"/>
        </w:rPr>
        <w:t xml:space="preserve"> </w:t>
      </w:r>
      <w:r w:rsidRPr="005623F4">
        <w:rPr>
          <w:rFonts w:ascii="Arial" w:hAnsi="Arial" w:cs="Arial"/>
        </w:rPr>
        <w:t xml:space="preserve">focused on </w:t>
      </w:r>
      <w:r>
        <w:rPr>
          <w:rFonts w:ascii="Arial" w:hAnsi="Arial" w:cs="Arial"/>
        </w:rPr>
        <w:t>early cancer diagnostics and targeted therapeutics.</w:t>
      </w:r>
    </w:p>
    <w:p w:rsidR="0004066A" w:rsidRDefault="0004066A" w:rsidP="009D79BC">
      <w:pPr>
        <w:spacing w:after="0" w:line="240" w:lineRule="auto"/>
        <w:jc w:val="both"/>
        <w:rPr>
          <w:rFonts w:ascii="Arial" w:hAnsi="Arial" w:cs="Arial"/>
        </w:rPr>
      </w:pPr>
    </w:p>
    <w:p w:rsidR="00CA7422" w:rsidRPr="00F32734" w:rsidRDefault="00CA7422" w:rsidP="00CA7422">
      <w:pPr>
        <w:spacing w:after="100" w:line="240" w:lineRule="auto"/>
        <w:jc w:val="both"/>
        <w:rPr>
          <w:rFonts w:ascii="Arial" w:hAnsi="Arial" w:cs="Arial"/>
          <w:u w:val="single"/>
        </w:rPr>
      </w:pPr>
      <w:r w:rsidRPr="00F32734">
        <w:rPr>
          <w:rFonts w:ascii="Arial" w:hAnsi="Arial" w:cs="Arial"/>
          <w:b/>
          <w:i/>
          <w:u w:val="single"/>
        </w:rPr>
        <w:t>Responsibilities</w:t>
      </w:r>
      <w:r w:rsidRPr="00F32734">
        <w:rPr>
          <w:rFonts w:ascii="Arial" w:hAnsi="Arial" w:cs="Arial"/>
          <w:u w:val="single"/>
        </w:rPr>
        <w:t xml:space="preserve"> </w:t>
      </w:r>
    </w:p>
    <w:p w:rsidR="00487DF4" w:rsidRDefault="00CA7422" w:rsidP="00487DF4">
      <w:pPr>
        <w:spacing w:after="60" w:line="240" w:lineRule="auto"/>
        <w:jc w:val="both"/>
        <w:rPr>
          <w:rFonts w:ascii="Arial" w:hAnsi="Arial" w:cs="Arial"/>
        </w:rPr>
      </w:pPr>
      <w:r w:rsidRPr="00FF597F">
        <w:rPr>
          <w:rFonts w:ascii="Arial" w:hAnsi="Arial" w:cs="Arial"/>
          <w:b/>
          <w:color w:val="000000" w:themeColor="text1"/>
          <w:sz w:val="28"/>
          <w:szCs w:val="28"/>
        </w:rPr>
        <w:t>*</w:t>
      </w:r>
      <w:r>
        <w:rPr>
          <w:rFonts w:ascii="Arial" w:hAnsi="Arial" w:cs="Arial"/>
        </w:rPr>
        <w:t xml:space="preserve"> </w:t>
      </w:r>
      <w:r w:rsidR="00487DF4" w:rsidRPr="00CA7422">
        <w:rPr>
          <w:rFonts w:ascii="Arial" w:hAnsi="Arial" w:cs="Arial"/>
        </w:rPr>
        <w:t xml:space="preserve">Design, develop, execute, and implement scientific experiments to </w:t>
      </w:r>
      <w:r w:rsidR="00487DF4">
        <w:rPr>
          <w:rFonts w:ascii="Arial" w:hAnsi="Arial" w:cs="Arial"/>
        </w:rPr>
        <w:t xml:space="preserve">identify and characterize </w:t>
      </w:r>
      <w:r w:rsidR="00A06809">
        <w:rPr>
          <w:rFonts w:ascii="Arial" w:hAnsi="Arial" w:cs="Arial"/>
        </w:rPr>
        <w:t>molecular</w:t>
      </w:r>
      <w:r w:rsidR="00487DF4" w:rsidRPr="00CA7422">
        <w:rPr>
          <w:rFonts w:ascii="Arial" w:hAnsi="Arial" w:cs="Arial"/>
        </w:rPr>
        <w:t xml:space="preserve"> alterations </w:t>
      </w:r>
      <w:r w:rsidR="00487DF4">
        <w:rPr>
          <w:rFonts w:ascii="Arial" w:hAnsi="Arial" w:cs="Arial"/>
        </w:rPr>
        <w:t xml:space="preserve">associated </w:t>
      </w:r>
      <w:r w:rsidR="00A06809">
        <w:rPr>
          <w:rFonts w:ascii="Arial" w:hAnsi="Arial" w:cs="Arial"/>
        </w:rPr>
        <w:t>disease progression and</w:t>
      </w:r>
      <w:r w:rsidR="00487DF4" w:rsidRPr="00CA7422">
        <w:rPr>
          <w:rFonts w:ascii="Arial" w:hAnsi="Arial" w:cs="Arial"/>
        </w:rPr>
        <w:t xml:space="preserve"> </w:t>
      </w:r>
      <w:r w:rsidR="00487DF4">
        <w:rPr>
          <w:rFonts w:ascii="Arial" w:hAnsi="Arial" w:cs="Arial"/>
        </w:rPr>
        <w:t xml:space="preserve">therapeutic response to novel anti-cancer drugs.  </w:t>
      </w:r>
    </w:p>
    <w:p w:rsidR="00CA7422" w:rsidRDefault="00CA7422" w:rsidP="00FF597F">
      <w:pPr>
        <w:spacing w:after="60" w:line="240" w:lineRule="auto"/>
        <w:jc w:val="both"/>
        <w:rPr>
          <w:rFonts w:ascii="Arial" w:hAnsi="Arial" w:cs="Arial"/>
        </w:rPr>
      </w:pPr>
      <w:r w:rsidRPr="00FF597F">
        <w:rPr>
          <w:rFonts w:ascii="Arial" w:hAnsi="Arial" w:cs="Arial"/>
          <w:b/>
          <w:sz w:val="28"/>
          <w:szCs w:val="28"/>
        </w:rPr>
        <w:t>*</w:t>
      </w:r>
      <w:r>
        <w:rPr>
          <w:rFonts w:ascii="Arial" w:hAnsi="Arial" w:cs="Arial"/>
        </w:rPr>
        <w:t xml:space="preserve"> </w:t>
      </w:r>
      <w:r w:rsidRPr="00CA7422">
        <w:rPr>
          <w:rFonts w:ascii="Arial" w:hAnsi="Arial" w:cs="Arial"/>
        </w:rPr>
        <w:t xml:space="preserve">Keep detailed records of experiments. </w:t>
      </w:r>
      <w:r w:rsidR="003D6DF9" w:rsidRPr="003D6DF9">
        <w:rPr>
          <w:rFonts w:ascii="Arial" w:hAnsi="Arial" w:cs="Arial"/>
        </w:rPr>
        <w:t xml:space="preserve">Interpret </w:t>
      </w:r>
      <w:r w:rsidR="00A20DF5">
        <w:rPr>
          <w:rFonts w:ascii="Arial" w:hAnsi="Arial" w:cs="Arial"/>
        </w:rPr>
        <w:t>the data</w:t>
      </w:r>
      <w:r w:rsidR="003D6DF9">
        <w:rPr>
          <w:rFonts w:ascii="Arial" w:hAnsi="Arial" w:cs="Arial"/>
        </w:rPr>
        <w:t>.</w:t>
      </w:r>
      <w:r w:rsidR="00A20DF5">
        <w:rPr>
          <w:rFonts w:ascii="Arial" w:hAnsi="Arial" w:cs="Arial"/>
        </w:rPr>
        <w:t xml:space="preserve"> </w:t>
      </w:r>
      <w:r w:rsidRPr="00CA7422">
        <w:rPr>
          <w:rFonts w:ascii="Arial" w:hAnsi="Arial" w:cs="Arial"/>
        </w:rPr>
        <w:t>Prepare data for presentations at scientific meetings and for publication in journals.</w:t>
      </w:r>
    </w:p>
    <w:p w:rsidR="00CA7422" w:rsidRDefault="00CA7422" w:rsidP="00FF597F">
      <w:pPr>
        <w:spacing w:after="60" w:line="240" w:lineRule="auto"/>
        <w:jc w:val="both"/>
        <w:rPr>
          <w:rFonts w:ascii="Arial" w:hAnsi="Arial" w:cs="Arial"/>
        </w:rPr>
      </w:pPr>
      <w:r w:rsidRPr="00FF597F">
        <w:rPr>
          <w:rFonts w:ascii="Arial" w:hAnsi="Arial" w:cs="Arial"/>
          <w:b/>
          <w:sz w:val="28"/>
          <w:szCs w:val="28"/>
        </w:rPr>
        <w:t>*</w:t>
      </w:r>
      <w:r>
        <w:rPr>
          <w:rFonts w:ascii="Arial" w:hAnsi="Arial" w:cs="Arial"/>
        </w:rPr>
        <w:t xml:space="preserve"> Write manuscripts, contribute</w:t>
      </w:r>
      <w:r w:rsidRPr="00CA7422">
        <w:rPr>
          <w:rFonts w:ascii="Arial" w:hAnsi="Arial" w:cs="Arial"/>
        </w:rPr>
        <w:t xml:space="preserve"> to preparation and writing </w:t>
      </w:r>
      <w:r w:rsidR="003D6DF9">
        <w:rPr>
          <w:rFonts w:ascii="Arial" w:hAnsi="Arial" w:cs="Arial"/>
        </w:rPr>
        <w:t xml:space="preserve">of </w:t>
      </w:r>
      <w:r>
        <w:rPr>
          <w:rFonts w:ascii="Arial" w:hAnsi="Arial" w:cs="Arial"/>
        </w:rPr>
        <w:t>grants and progress reports</w:t>
      </w:r>
      <w:r w:rsidR="003D6DF9">
        <w:rPr>
          <w:rFonts w:ascii="Arial" w:hAnsi="Arial" w:cs="Arial"/>
        </w:rPr>
        <w:t>.</w:t>
      </w:r>
      <w:r>
        <w:rPr>
          <w:rFonts w:ascii="Arial" w:hAnsi="Arial" w:cs="Arial"/>
        </w:rPr>
        <w:t xml:space="preserve"> </w:t>
      </w:r>
    </w:p>
    <w:p w:rsidR="00CA7422" w:rsidRPr="00CA7422" w:rsidRDefault="003D6DF9" w:rsidP="00FF597F">
      <w:pPr>
        <w:spacing w:after="60" w:line="240" w:lineRule="auto"/>
        <w:jc w:val="both"/>
        <w:rPr>
          <w:rFonts w:ascii="Arial" w:hAnsi="Arial" w:cs="Arial"/>
        </w:rPr>
      </w:pPr>
      <w:r w:rsidRPr="00FF597F">
        <w:rPr>
          <w:rFonts w:ascii="Arial" w:hAnsi="Arial" w:cs="Arial"/>
          <w:b/>
          <w:sz w:val="28"/>
          <w:szCs w:val="28"/>
        </w:rPr>
        <w:t>*</w:t>
      </w:r>
      <w:r>
        <w:rPr>
          <w:rFonts w:ascii="Arial" w:hAnsi="Arial" w:cs="Arial"/>
        </w:rPr>
        <w:t xml:space="preserve"> </w:t>
      </w:r>
      <w:r w:rsidR="00CA7422" w:rsidRPr="00CA7422">
        <w:rPr>
          <w:rFonts w:ascii="Arial" w:hAnsi="Arial" w:cs="Arial"/>
        </w:rPr>
        <w:t>Assist with training laboratory staff as needed.</w:t>
      </w:r>
    </w:p>
    <w:p w:rsidR="00CA7422" w:rsidRDefault="003D6DF9" w:rsidP="00FF597F">
      <w:pPr>
        <w:spacing w:after="60" w:line="240" w:lineRule="auto"/>
        <w:jc w:val="both"/>
        <w:rPr>
          <w:rFonts w:ascii="Arial" w:hAnsi="Arial" w:cs="Arial"/>
        </w:rPr>
      </w:pPr>
      <w:r w:rsidRPr="00FF597F">
        <w:rPr>
          <w:rFonts w:ascii="Arial" w:hAnsi="Arial" w:cs="Arial"/>
          <w:b/>
          <w:sz w:val="28"/>
          <w:szCs w:val="28"/>
        </w:rPr>
        <w:t>*</w:t>
      </w:r>
      <w:r>
        <w:rPr>
          <w:rFonts w:ascii="Arial" w:hAnsi="Arial" w:cs="Arial"/>
        </w:rPr>
        <w:t xml:space="preserve"> </w:t>
      </w:r>
      <w:r w:rsidR="00CA7422" w:rsidRPr="00CA7422">
        <w:rPr>
          <w:rFonts w:ascii="Arial" w:hAnsi="Arial" w:cs="Arial"/>
        </w:rPr>
        <w:t>Perform other duties as assigned.</w:t>
      </w:r>
    </w:p>
    <w:p w:rsidR="00147E91" w:rsidRPr="00CA7422" w:rsidRDefault="004B2C48" w:rsidP="00643BF4">
      <w:pPr>
        <w:spacing w:after="60" w:line="240" w:lineRule="auto"/>
        <w:jc w:val="both"/>
        <w:rPr>
          <w:rFonts w:ascii="Arial" w:hAnsi="Arial" w:cs="Arial"/>
        </w:rPr>
      </w:pPr>
      <w:r w:rsidRPr="00FF597F">
        <w:rPr>
          <w:rFonts w:ascii="Arial" w:hAnsi="Arial" w:cs="Arial"/>
          <w:b/>
          <w:sz w:val="28"/>
          <w:szCs w:val="28"/>
        </w:rPr>
        <w:t>*</w:t>
      </w:r>
      <w:r>
        <w:rPr>
          <w:rFonts w:ascii="Arial" w:hAnsi="Arial" w:cs="Arial"/>
        </w:rPr>
        <w:t xml:space="preserve"> P</w:t>
      </w:r>
      <w:r w:rsidRPr="004B2C48">
        <w:rPr>
          <w:rFonts w:ascii="Arial" w:hAnsi="Arial" w:cs="Arial"/>
        </w:rPr>
        <w:t>otential candidates must be able to handle multip</w:t>
      </w:r>
      <w:r w:rsidR="00643BF4">
        <w:rPr>
          <w:rFonts w:ascii="Arial" w:hAnsi="Arial" w:cs="Arial"/>
        </w:rPr>
        <w:t xml:space="preserve">le projects on a tight schedule and </w:t>
      </w:r>
      <w:r w:rsidR="00147E91" w:rsidRPr="00147E91">
        <w:rPr>
          <w:rFonts w:ascii="Arial" w:hAnsi="Arial" w:cs="Arial"/>
        </w:rPr>
        <w:t>have the ability to work both independently and as part of a collaborative research group.</w:t>
      </w:r>
    </w:p>
    <w:p w:rsidR="00CA7422" w:rsidRPr="00415B0C" w:rsidRDefault="00CA7422" w:rsidP="00FF597F">
      <w:pPr>
        <w:spacing w:after="60" w:line="240" w:lineRule="auto"/>
        <w:rPr>
          <w:rFonts w:ascii="Arial" w:hAnsi="Arial" w:cs="Arial"/>
          <w:b/>
        </w:rPr>
      </w:pPr>
    </w:p>
    <w:p w:rsidR="005B0858" w:rsidRPr="00F32734" w:rsidRDefault="00CC3185" w:rsidP="00CC3185">
      <w:pPr>
        <w:spacing w:after="100" w:line="240" w:lineRule="auto"/>
        <w:rPr>
          <w:rFonts w:ascii="Arial" w:hAnsi="Arial" w:cs="Arial"/>
          <w:b/>
          <w:i/>
          <w:u w:val="single"/>
        </w:rPr>
      </w:pPr>
      <w:r w:rsidRPr="00F32734">
        <w:rPr>
          <w:rFonts w:ascii="Arial" w:hAnsi="Arial" w:cs="Arial"/>
          <w:b/>
          <w:i/>
          <w:u w:val="single"/>
        </w:rPr>
        <w:t>Minimum Requirements</w:t>
      </w:r>
    </w:p>
    <w:p w:rsidR="00CC3185" w:rsidRDefault="0026766E" w:rsidP="0089149E">
      <w:pPr>
        <w:spacing w:after="100" w:line="240" w:lineRule="auto"/>
        <w:jc w:val="both"/>
        <w:rPr>
          <w:rFonts w:ascii="Arial" w:hAnsi="Arial" w:cs="Arial"/>
        </w:rPr>
      </w:pPr>
      <w:r w:rsidRPr="00806739">
        <w:rPr>
          <w:rFonts w:ascii="Arial" w:hAnsi="Arial" w:cs="Arial"/>
          <w:b/>
          <w:sz w:val="28"/>
          <w:szCs w:val="28"/>
        </w:rPr>
        <w:t>*</w:t>
      </w:r>
      <w:r>
        <w:rPr>
          <w:rFonts w:ascii="Arial" w:hAnsi="Arial" w:cs="Arial"/>
        </w:rPr>
        <w:t xml:space="preserve"> </w:t>
      </w:r>
      <w:r w:rsidR="0089149E" w:rsidRPr="0089149E">
        <w:rPr>
          <w:rFonts w:ascii="Arial" w:hAnsi="Arial" w:cs="Arial"/>
        </w:rPr>
        <w:t xml:space="preserve">Ph.D. </w:t>
      </w:r>
      <w:r w:rsidR="0089149E">
        <w:rPr>
          <w:rFonts w:ascii="Arial" w:hAnsi="Arial" w:cs="Arial"/>
        </w:rPr>
        <w:t>or M.D.</w:t>
      </w:r>
      <w:r w:rsidR="00944C16">
        <w:rPr>
          <w:rFonts w:ascii="Arial" w:hAnsi="Arial" w:cs="Arial"/>
        </w:rPr>
        <w:t>/</w:t>
      </w:r>
      <w:r w:rsidR="0089149E">
        <w:rPr>
          <w:rFonts w:ascii="Arial" w:hAnsi="Arial" w:cs="Arial"/>
        </w:rPr>
        <w:t xml:space="preserve">Ph.D. </w:t>
      </w:r>
      <w:r w:rsidR="0089149E" w:rsidRPr="0089149E">
        <w:rPr>
          <w:rFonts w:ascii="Arial" w:hAnsi="Arial" w:cs="Arial"/>
        </w:rPr>
        <w:t>in mol</w:t>
      </w:r>
      <w:r w:rsidR="0089149E">
        <w:rPr>
          <w:rFonts w:ascii="Arial" w:hAnsi="Arial" w:cs="Arial"/>
        </w:rPr>
        <w:t>ecular/cell biology</w:t>
      </w:r>
      <w:r w:rsidR="008E274F">
        <w:rPr>
          <w:rFonts w:ascii="Arial" w:hAnsi="Arial" w:cs="Arial"/>
        </w:rPr>
        <w:t>. M.D. with strong wet-lab experience</w:t>
      </w:r>
      <w:r w:rsidR="0089149E">
        <w:rPr>
          <w:rFonts w:ascii="Arial" w:hAnsi="Arial" w:cs="Arial"/>
        </w:rPr>
        <w:t xml:space="preserve">. </w:t>
      </w:r>
    </w:p>
    <w:p w:rsidR="0026766E" w:rsidRDefault="0026766E" w:rsidP="0089149E">
      <w:pPr>
        <w:spacing w:after="100" w:line="240" w:lineRule="auto"/>
        <w:jc w:val="both"/>
        <w:rPr>
          <w:rFonts w:ascii="Arial" w:hAnsi="Arial" w:cs="Arial"/>
        </w:rPr>
      </w:pPr>
      <w:r w:rsidRPr="00806739">
        <w:rPr>
          <w:rFonts w:ascii="Arial" w:hAnsi="Arial" w:cs="Arial"/>
          <w:b/>
          <w:sz w:val="28"/>
          <w:szCs w:val="28"/>
        </w:rPr>
        <w:t>*</w:t>
      </w:r>
      <w:r>
        <w:rPr>
          <w:rFonts w:ascii="Arial" w:hAnsi="Arial" w:cs="Arial"/>
        </w:rPr>
        <w:t xml:space="preserve"> </w:t>
      </w:r>
      <w:r w:rsidR="00806739">
        <w:rPr>
          <w:rFonts w:ascii="Arial" w:hAnsi="Arial" w:cs="Arial"/>
        </w:rPr>
        <w:t>Excellent</w:t>
      </w:r>
      <w:r w:rsidR="0032479A">
        <w:rPr>
          <w:rFonts w:ascii="Arial" w:hAnsi="Arial" w:cs="Arial"/>
        </w:rPr>
        <w:t xml:space="preserve"> English oral and </w:t>
      </w:r>
      <w:r w:rsidR="00147E91" w:rsidRPr="00147E91">
        <w:rPr>
          <w:rFonts w:ascii="Arial" w:hAnsi="Arial" w:cs="Arial"/>
        </w:rPr>
        <w:t xml:space="preserve">written communications </w:t>
      </w:r>
      <w:r w:rsidR="00806739">
        <w:rPr>
          <w:rFonts w:ascii="Arial" w:hAnsi="Arial" w:cs="Arial"/>
        </w:rPr>
        <w:t>skills</w:t>
      </w:r>
      <w:r w:rsidR="00944C16" w:rsidRPr="00944C16">
        <w:rPr>
          <w:rFonts w:ascii="Arial" w:hAnsi="Arial" w:cs="Arial"/>
        </w:rPr>
        <w:t xml:space="preserve"> </w:t>
      </w:r>
      <w:r w:rsidR="00944C16">
        <w:rPr>
          <w:rFonts w:ascii="Arial" w:hAnsi="Arial" w:cs="Arial"/>
        </w:rPr>
        <w:t>are</w:t>
      </w:r>
      <w:r w:rsidR="00944C16" w:rsidRPr="00944C16">
        <w:rPr>
          <w:rFonts w:ascii="Arial" w:hAnsi="Arial" w:cs="Arial"/>
        </w:rPr>
        <w:t xml:space="preserve"> required</w:t>
      </w:r>
      <w:r w:rsidR="0032479A">
        <w:rPr>
          <w:rFonts w:ascii="Arial" w:hAnsi="Arial" w:cs="Arial"/>
        </w:rPr>
        <w:t>.</w:t>
      </w:r>
    </w:p>
    <w:p w:rsidR="00147E91" w:rsidRDefault="00147E91" w:rsidP="0089149E">
      <w:pPr>
        <w:spacing w:after="100" w:line="240" w:lineRule="auto"/>
        <w:jc w:val="both"/>
        <w:rPr>
          <w:rFonts w:ascii="Arial" w:hAnsi="Arial" w:cs="Arial"/>
        </w:rPr>
      </w:pPr>
      <w:r w:rsidRPr="004E5128">
        <w:rPr>
          <w:rFonts w:ascii="Arial" w:hAnsi="Arial" w:cs="Arial"/>
          <w:b/>
          <w:sz w:val="28"/>
          <w:szCs w:val="28"/>
        </w:rPr>
        <w:t>*</w:t>
      </w:r>
      <w:r>
        <w:rPr>
          <w:rFonts w:ascii="Arial" w:hAnsi="Arial" w:cs="Arial"/>
        </w:rPr>
        <w:t xml:space="preserve"> </w:t>
      </w:r>
      <w:r w:rsidR="004E5128" w:rsidRPr="004E5128">
        <w:rPr>
          <w:rFonts w:ascii="Arial" w:hAnsi="Arial" w:cs="Arial"/>
        </w:rPr>
        <w:t xml:space="preserve">Preference will be given to applicants with </w:t>
      </w:r>
      <w:r w:rsidR="00944C16">
        <w:rPr>
          <w:rFonts w:ascii="Arial" w:hAnsi="Arial" w:cs="Arial"/>
        </w:rPr>
        <w:t xml:space="preserve">a </w:t>
      </w:r>
      <w:r w:rsidR="00944C16" w:rsidRPr="00944C16">
        <w:rPr>
          <w:rFonts w:ascii="Arial" w:hAnsi="Arial" w:cs="Arial"/>
        </w:rPr>
        <w:t xml:space="preserve">strong background </w:t>
      </w:r>
      <w:r w:rsidR="00944C16" w:rsidRPr="004E5128">
        <w:rPr>
          <w:rFonts w:ascii="Arial" w:hAnsi="Arial" w:cs="Arial"/>
        </w:rPr>
        <w:t>in</w:t>
      </w:r>
      <w:r w:rsidR="00944C16">
        <w:rPr>
          <w:rFonts w:ascii="Arial" w:hAnsi="Arial" w:cs="Arial"/>
        </w:rPr>
        <w:t xml:space="preserve"> molecular </w:t>
      </w:r>
      <w:r w:rsidR="008E274F">
        <w:rPr>
          <w:rFonts w:ascii="Arial" w:hAnsi="Arial" w:cs="Arial"/>
        </w:rPr>
        <w:t>biology</w:t>
      </w:r>
      <w:r w:rsidR="00944C16">
        <w:rPr>
          <w:rFonts w:ascii="Arial" w:hAnsi="Arial" w:cs="Arial"/>
        </w:rPr>
        <w:t xml:space="preserve"> and </w:t>
      </w:r>
      <w:r w:rsidR="004E5128" w:rsidRPr="004E5128">
        <w:rPr>
          <w:rFonts w:ascii="Arial" w:hAnsi="Arial" w:cs="Arial"/>
        </w:rPr>
        <w:t>demonstrated</w:t>
      </w:r>
      <w:r w:rsidR="004E5128" w:rsidRPr="00944C16">
        <w:rPr>
          <w:rFonts w:ascii="Arial" w:hAnsi="Arial" w:cs="Arial"/>
        </w:rPr>
        <w:t xml:space="preserve"> </w:t>
      </w:r>
      <w:r w:rsidR="00944C16" w:rsidRPr="00944C16">
        <w:rPr>
          <w:rFonts w:ascii="Arial" w:hAnsi="Arial" w:cs="Arial"/>
        </w:rPr>
        <w:t>scientific achievements</w:t>
      </w:r>
      <w:r w:rsidR="00944C16">
        <w:rPr>
          <w:rFonts w:ascii="Arial" w:hAnsi="Arial" w:cs="Arial"/>
        </w:rPr>
        <w:t xml:space="preserve">. </w:t>
      </w:r>
    </w:p>
    <w:p w:rsidR="00944C16" w:rsidRDefault="00944C16" w:rsidP="0089149E">
      <w:pPr>
        <w:spacing w:after="100" w:line="240" w:lineRule="auto"/>
        <w:jc w:val="both"/>
        <w:rPr>
          <w:rFonts w:ascii="Arial" w:hAnsi="Arial" w:cs="Arial"/>
        </w:rPr>
      </w:pPr>
      <w:r w:rsidRPr="00944C16">
        <w:rPr>
          <w:rFonts w:ascii="Arial" w:hAnsi="Arial" w:cs="Arial"/>
          <w:b/>
          <w:sz w:val="28"/>
          <w:szCs w:val="28"/>
        </w:rPr>
        <w:t>*</w:t>
      </w:r>
      <w:r>
        <w:rPr>
          <w:rFonts w:ascii="Arial" w:hAnsi="Arial" w:cs="Arial"/>
        </w:rPr>
        <w:t xml:space="preserve"> Strong recommendation letters. </w:t>
      </w:r>
    </w:p>
    <w:p w:rsidR="00147E91" w:rsidRDefault="00147E91" w:rsidP="0089149E">
      <w:pPr>
        <w:spacing w:after="100" w:line="240" w:lineRule="auto"/>
        <w:jc w:val="both"/>
        <w:rPr>
          <w:rFonts w:ascii="Arial" w:hAnsi="Arial" w:cs="Arial"/>
        </w:rPr>
      </w:pPr>
    </w:p>
    <w:p w:rsidR="00944C16" w:rsidRDefault="00147E91" w:rsidP="0089149E">
      <w:pPr>
        <w:spacing w:after="100" w:line="240" w:lineRule="auto"/>
        <w:jc w:val="both"/>
        <w:rPr>
          <w:rFonts w:ascii="Arial" w:hAnsi="Arial" w:cs="Arial"/>
          <w:i/>
        </w:rPr>
      </w:pPr>
      <w:r w:rsidRPr="00944C16">
        <w:rPr>
          <w:rFonts w:ascii="Arial" w:hAnsi="Arial" w:cs="Arial"/>
          <w:i/>
        </w:rPr>
        <w:t xml:space="preserve">Interested individuals are encouraged to submit an electronic copy of </w:t>
      </w:r>
      <w:r w:rsidR="00944C16">
        <w:rPr>
          <w:rFonts w:ascii="Arial" w:hAnsi="Arial" w:cs="Arial"/>
          <w:i/>
        </w:rPr>
        <w:t>their</w:t>
      </w:r>
      <w:r w:rsidRPr="00944C16">
        <w:rPr>
          <w:rFonts w:ascii="Arial" w:hAnsi="Arial" w:cs="Arial"/>
          <w:i/>
        </w:rPr>
        <w:t xml:space="preserve"> curriculum vitae, statement of research interest, and a brief cover letter including the name and contact information of three references</w:t>
      </w:r>
      <w:r w:rsidR="00944C16">
        <w:rPr>
          <w:rFonts w:ascii="Arial" w:hAnsi="Arial" w:cs="Arial"/>
          <w:i/>
        </w:rPr>
        <w:t xml:space="preserve"> to </w:t>
      </w:r>
      <w:r w:rsidR="00E84528">
        <w:rPr>
          <w:rFonts w:ascii="Arial" w:hAnsi="Arial" w:cs="Arial"/>
          <w:i/>
        </w:rPr>
        <w:t xml:space="preserve">Dr. </w:t>
      </w:r>
      <w:r w:rsidR="00C21E41">
        <w:rPr>
          <w:rFonts w:ascii="Arial" w:hAnsi="Arial" w:cs="Arial"/>
          <w:i/>
        </w:rPr>
        <w:t>Evgeny</w:t>
      </w:r>
      <w:r w:rsidR="00944C16">
        <w:rPr>
          <w:rFonts w:ascii="Arial" w:hAnsi="Arial" w:cs="Arial"/>
          <w:i/>
        </w:rPr>
        <w:t xml:space="preserve"> Izumchenko (</w:t>
      </w:r>
      <w:hyperlink r:id="rId4" w:history="1">
        <w:r w:rsidR="00C21E41" w:rsidRPr="00632FC0">
          <w:rPr>
            <w:rStyle w:val="Hyperlink"/>
            <w:rFonts w:ascii="Arial" w:hAnsi="Arial" w:cs="Arial"/>
            <w:i/>
          </w:rPr>
          <w:t>izumchen@uchicago.edu</w:t>
        </w:r>
      </w:hyperlink>
      <w:r w:rsidR="00C21E41">
        <w:rPr>
          <w:rFonts w:ascii="Arial" w:hAnsi="Arial" w:cs="Arial"/>
          <w:i/>
        </w:rPr>
        <w:t>).</w:t>
      </w:r>
    </w:p>
    <w:p w:rsidR="00C21E41" w:rsidRDefault="00C21E41" w:rsidP="0089149E">
      <w:pPr>
        <w:spacing w:after="100" w:line="240" w:lineRule="auto"/>
        <w:jc w:val="both"/>
        <w:rPr>
          <w:rFonts w:ascii="Arial" w:hAnsi="Arial" w:cs="Arial"/>
          <w:i/>
        </w:rPr>
      </w:pPr>
    </w:p>
    <w:p w:rsidR="00883EA3" w:rsidRPr="00883EA3" w:rsidRDefault="00883EA3">
      <w:pPr>
        <w:spacing w:after="100" w:line="240" w:lineRule="auto"/>
        <w:jc w:val="both"/>
        <w:rPr>
          <w:rFonts w:ascii="Arial" w:hAnsi="Arial" w:cs="Arial"/>
          <w:b/>
          <w:i/>
          <w:sz w:val="32"/>
          <w:szCs w:val="32"/>
        </w:rPr>
      </w:pPr>
    </w:p>
    <w:sectPr w:rsidR="00883EA3" w:rsidRPr="00883EA3" w:rsidSect="00A63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5AF"/>
    <w:rsid w:val="0004066A"/>
    <w:rsid w:val="00133DCC"/>
    <w:rsid w:val="00147E91"/>
    <w:rsid w:val="0026766E"/>
    <w:rsid w:val="002A1B4E"/>
    <w:rsid w:val="0032479A"/>
    <w:rsid w:val="00375411"/>
    <w:rsid w:val="003818FC"/>
    <w:rsid w:val="003D6DF9"/>
    <w:rsid w:val="00415B0C"/>
    <w:rsid w:val="00487DF4"/>
    <w:rsid w:val="004A43B7"/>
    <w:rsid w:val="004B2C48"/>
    <w:rsid w:val="004E5128"/>
    <w:rsid w:val="005623F4"/>
    <w:rsid w:val="00572FCF"/>
    <w:rsid w:val="005B0858"/>
    <w:rsid w:val="005B2302"/>
    <w:rsid w:val="00643BF4"/>
    <w:rsid w:val="0069194C"/>
    <w:rsid w:val="007A780A"/>
    <w:rsid w:val="00806739"/>
    <w:rsid w:val="00853572"/>
    <w:rsid w:val="00883EA3"/>
    <w:rsid w:val="0089149E"/>
    <w:rsid w:val="008C0718"/>
    <w:rsid w:val="008E274F"/>
    <w:rsid w:val="008F0D4F"/>
    <w:rsid w:val="00944C16"/>
    <w:rsid w:val="009D79BC"/>
    <w:rsid w:val="00A06809"/>
    <w:rsid w:val="00A20DF5"/>
    <w:rsid w:val="00A635AF"/>
    <w:rsid w:val="00B12C67"/>
    <w:rsid w:val="00BB5BBA"/>
    <w:rsid w:val="00C21E41"/>
    <w:rsid w:val="00CA7422"/>
    <w:rsid w:val="00CC3185"/>
    <w:rsid w:val="00E84528"/>
    <w:rsid w:val="00F32734"/>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1F6E3-6EF4-43F3-8613-EB0A5008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zumchen@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Evgeny Izumchenko</dc:creator>
  <cp:lastModifiedBy>Michele O'Neill</cp:lastModifiedBy>
  <cp:revision>2</cp:revision>
  <dcterms:created xsi:type="dcterms:W3CDTF">2019-06-29T02:05:00Z</dcterms:created>
  <dcterms:modified xsi:type="dcterms:W3CDTF">2019-06-29T02:05:00Z</dcterms:modified>
</cp:coreProperties>
</file>